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color w:val="auto"/>
          <w:sz w:val="30"/>
          <w:szCs w:val="30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color w:val="auto"/>
          <w:sz w:val="30"/>
          <w:szCs w:val="30"/>
          <w:shd w:val="clear" w:color="auto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0"/>
          <w:szCs w:val="30"/>
          <w:shd w:val="clear" w:color="auto" w:fill="FFFFFF"/>
          <w:lang w:val="en-US" w:eastAsia="zh-CN"/>
        </w:rPr>
        <w:t>附件：个人网盘备份说明</w:t>
      </w:r>
    </w:p>
    <w:bookmarkEnd w:id="0"/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  <w:t>第一步：登录中国农业科学院邮件系统，网址：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  <w:instrText xml:space="preserve"> HYPERLINK "https://mail.caas.cn" </w:instrTex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  <w:fldChar w:fldCharType="separate"/>
      </w:r>
      <w:r>
        <w:rPr>
          <w:rStyle w:val="5"/>
          <w:rFonts w:hint="eastAsia" w:ascii="仿宋" w:hAnsi="仿宋" w:eastAsia="仿宋" w:cs="仿宋"/>
          <w:sz w:val="30"/>
          <w:szCs w:val="30"/>
          <w:shd w:val="clear" w:color="auto" w:fill="FFFFFF"/>
          <w:lang w:val="en-US" w:eastAsia="zh-CN"/>
        </w:rPr>
        <w:t>https://mail.caas.cn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  <w:t>，输入用户名和密码；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</w:pPr>
      <w:r>
        <w:drawing>
          <wp:inline distT="0" distB="0" distL="114300" distR="114300">
            <wp:extent cx="5274310" cy="2294890"/>
            <wp:effectExtent l="0" t="0" r="2540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tabs>
          <w:tab w:val="left" w:pos="54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tabs>
          <w:tab w:val="left" w:pos="54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  <w:t>第二步：进入后点击“文件中心”；</w:t>
      </w: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tabs>
          <w:tab w:val="left" w:pos="540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</w:pPr>
      <w:r>
        <w:drawing>
          <wp:inline distT="0" distB="0" distL="114300" distR="114300">
            <wp:extent cx="5273040" cy="3465195"/>
            <wp:effectExtent l="0" t="0" r="381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6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  <w:t>第三步：进入个人网盘，点击下载相关文件；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5270500" cy="2772410"/>
            <wp:effectExtent l="0" t="0" r="635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7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shd w:val="clear" w:color="auto" w:fill="FFFFFF"/>
          <w:lang w:val="en-US" w:eastAsia="zh-CN"/>
        </w:rPr>
        <w:t>第四步：保存到本地磁盘。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7734E"/>
    <w:rsid w:val="7D07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2021-10-27T06:46:00Z</dcterms:created>
  <dc:creator>王燕军</dc:creator>
  <cp:lastModifiedBy>王燕军</cp:lastModifiedBy>
  <dcterms:modified xsi:type="dcterms:W3CDTF">2021-10-27T06:47:25Z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B25A0A540371480896216B2FFA20DC1B</vt:lpwstr>
  </property>
</Properties>
</file>