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黑体" w:cs="Times New Roman"/>
          <w:sz w:val="28"/>
          <w:szCs w:val="28"/>
        </w:rPr>
      </w:pPr>
      <w:bookmarkStart w:id="0" w:name="_GoBack"/>
      <w:r>
        <w:rPr>
          <w:rFonts w:eastAsia="黑体" w:cs="Times New Roman"/>
          <w:sz w:val="28"/>
          <w:szCs w:val="28"/>
        </w:rPr>
        <w:t>附件</w:t>
      </w:r>
      <w:r>
        <w:rPr>
          <w:rFonts w:hint="eastAsia" w:eastAsia="黑体" w:cs="Times New Roman"/>
          <w:sz w:val="28"/>
          <w:szCs w:val="28"/>
        </w:rPr>
        <w:t>2</w:t>
      </w:r>
      <w:r>
        <w:rPr>
          <w:rFonts w:eastAsia="黑体" w:cs="Times New Roman"/>
          <w:sz w:val="28"/>
          <w:szCs w:val="28"/>
        </w:rPr>
        <w:t>：会议</w:t>
      </w:r>
      <w:r>
        <w:rPr>
          <w:rFonts w:hint="eastAsia" w:eastAsia="黑体" w:cs="Times New Roman"/>
          <w:sz w:val="28"/>
          <w:szCs w:val="28"/>
        </w:rPr>
        <w:t>报到和</w:t>
      </w:r>
      <w:r>
        <w:rPr>
          <w:rFonts w:eastAsia="黑体" w:cs="Times New Roman"/>
          <w:sz w:val="28"/>
          <w:szCs w:val="28"/>
        </w:rPr>
        <w:t>日程</w:t>
      </w:r>
      <w:r>
        <w:rPr>
          <w:rFonts w:hint="eastAsia" w:eastAsia="黑体" w:cs="Times New Roman"/>
          <w:sz w:val="28"/>
          <w:szCs w:val="28"/>
        </w:rPr>
        <w:t>安排</w:t>
      </w:r>
      <w:bookmarkEnd w:id="0"/>
      <w:r>
        <w:rPr>
          <w:rFonts w:hint="eastAsia" w:eastAsia="黑体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报到时间：8</w:t>
      </w:r>
      <w:r>
        <w:rPr>
          <w:rFonts w:eastAsia="仿宋" w:cs="Times New Roman"/>
          <w:sz w:val="24"/>
        </w:rPr>
        <w:t>月</w:t>
      </w:r>
      <w:r>
        <w:rPr>
          <w:rFonts w:hint="eastAsia" w:eastAsia="仿宋" w:cs="Times New Roman"/>
          <w:sz w:val="24"/>
        </w:rPr>
        <w:t>26</w:t>
      </w:r>
      <w:r>
        <w:rPr>
          <w:rFonts w:eastAsia="仿宋" w:cs="Times New Roman"/>
          <w:sz w:val="24"/>
        </w:rPr>
        <w:t>日</w:t>
      </w:r>
      <w:r>
        <w:rPr>
          <w:rFonts w:hint="eastAsia" w:eastAsia="仿宋" w:cs="Times New Roman"/>
          <w:sz w:val="24"/>
        </w:rPr>
        <w:t>下午13:00~21:00，8月27日上午8:00~12:00</w:t>
      </w:r>
    </w:p>
    <w:p>
      <w:pPr>
        <w:spacing w:line="360" w:lineRule="auto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 xml:space="preserve">报到地点：友谊宾馆2号敬宾楼大堂 </w:t>
      </w:r>
    </w:p>
    <w:p>
      <w:pPr>
        <w:spacing w:line="360" w:lineRule="auto"/>
        <w:rPr>
          <w:rFonts w:eastAsia="仿宋" w:cs="Times New Roman"/>
          <w:sz w:val="24"/>
        </w:rPr>
      </w:pPr>
    </w:p>
    <w:p>
      <w:pPr>
        <w:spacing w:line="360" w:lineRule="auto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会议时间：8</w:t>
      </w:r>
      <w:r>
        <w:rPr>
          <w:rFonts w:eastAsia="仿宋" w:cs="Times New Roman"/>
          <w:sz w:val="24"/>
        </w:rPr>
        <w:t>月</w:t>
      </w:r>
      <w:r>
        <w:rPr>
          <w:rFonts w:hint="eastAsia" w:eastAsia="仿宋" w:cs="Times New Roman"/>
          <w:sz w:val="24"/>
        </w:rPr>
        <w:t>27</w:t>
      </w:r>
      <w:r>
        <w:rPr>
          <w:rFonts w:eastAsia="仿宋" w:cs="Times New Roman"/>
          <w:sz w:val="24"/>
        </w:rPr>
        <w:t>日</w:t>
      </w:r>
      <w:r>
        <w:rPr>
          <w:rFonts w:hint="eastAsia" w:eastAsia="仿宋" w:cs="Times New Roman"/>
          <w:sz w:val="24"/>
        </w:rPr>
        <w:t xml:space="preserve">全天，8月28日上午 </w:t>
      </w:r>
    </w:p>
    <w:p>
      <w:pPr>
        <w:spacing w:line="360" w:lineRule="auto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 xml:space="preserve">会议地点：友谊宾馆 友谊宫聚贤厅 </w:t>
      </w:r>
    </w:p>
    <w:p>
      <w:pPr>
        <w:spacing w:line="360" w:lineRule="auto"/>
        <w:rPr>
          <w:rFonts w:eastAsia="仿宋" w:cs="Times New Roman"/>
          <w:sz w:val="24"/>
        </w:rPr>
      </w:pPr>
    </w:p>
    <w:p>
      <w:pPr>
        <w:spacing w:line="360" w:lineRule="auto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8</w:t>
      </w:r>
      <w:r>
        <w:rPr>
          <w:rFonts w:eastAsia="仿宋" w:cs="Times New Roman"/>
          <w:sz w:val="24"/>
        </w:rPr>
        <w:t>月</w:t>
      </w:r>
      <w:r>
        <w:rPr>
          <w:rFonts w:hint="eastAsia" w:eastAsia="仿宋" w:cs="Times New Roman"/>
          <w:sz w:val="24"/>
        </w:rPr>
        <w:t>27</w:t>
      </w:r>
      <w:r>
        <w:rPr>
          <w:rFonts w:eastAsia="仿宋" w:cs="Times New Roman"/>
          <w:sz w:val="24"/>
        </w:rPr>
        <w:t>日</w:t>
      </w:r>
      <w:r>
        <w:rPr>
          <w:rFonts w:hint="eastAsia" w:eastAsia="仿宋" w:cs="Times New Roman"/>
          <w:sz w:val="24"/>
        </w:rPr>
        <w:t>会议日程：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8:30~9:00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eastAsia="仿宋" w:cs="Times New Roman"/>
          <w:sz w:val="24"/>
        </w:rPr>
        <w:t>开幕式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9:00~10:00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30分钟邀请报告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10:00~10:30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集体合影和茶歇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10:30~12:00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30分钟邀请报告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12:00~14:00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 xml:space="preserve">自助午餐和午休 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14:00~15:40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20分钟邀请报告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15:40~16:00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茶歇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16:00~17:40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20分钟邀请报告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18:00~20:00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 xml:space="preserve">招待晚餐 </w:t>
      </w:r>
    </w:p>
    <w:p>
      <w:pPr>
        <w:spacing w:line="360" w:lineRule="auto"/>
        <w:rPr>
          <w:rFonts w:eastAsia="仿宋" w:cs="Times New Roman"/>
          <w:sz w:val="24"/>
        </w:rPr>
      </w:pPr>
    </w:p>
    <w:p>
      <w:pPr>
        <w:spacing w:line="360" w:lineRule="auto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8</w:t>
      </w:r>
      <w:r>
        <w:rPr>
          <w:rFonts w:eastAsia="仿宋" w:cs="Times New Roman"/>
          <w:sz w:val="24"/>
        </w:rPr>
        <w:t>月</w:t>
      </w:r>
      <w:r>
        <w:rPr>
          <w:rFonts w:hint="eastAsia" w:eastAsia="仿宋" w:cs="Times New Roman"/>
          <w:sz w:val="24"/>
        </w:rPr>
        <w:t>28</w:t>
      </w:r>
      <w:r>
        <w:rPr>
          <w:rFonts w:eastAsia="仿宋" w:cs="Times New Roman"/>
          <w:sz w:val="24"/>
        </w:rPr>
        <w:t>日</w:t>
      </w:r>
      <w:r>
        <w:rPr>
          <w:rFonts w:hint="eastAsia" w:eastAsia="仿宋" w:cs="Times New Roman"/>
          <w:sz w:val="24"/>
        </w:rPr>
        <w:t>会议日程：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8:00~9:45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15分钟会议报告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9:45~10:15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茶歇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10:15~12:00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15分钟会议报告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12:00~14:00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 xml:space="preserve">自助午餐 </w:t>
      </w:r>
    </w:p>
    <w:p>
      <w:pPr>
        <w:spacing w:line="360" w:lineRule="auto"/>
        <w:ind w:left="424" w:leftChars="202"/>
        <w:rPr>
          <w:rFonts w:eastAsia="仿宋" w:cs="Times New Roman"/>
          <w:sz w:val="24"/>
        </w:rPr>
      </w:pPr>
      <w:r>
        <w:rPr>
          <w:rFonts w:hint="eastAsia" w:eastAsia="仿宋" w:cs="Times New Roman"/>
          <w:sz w:val="24"/>
        </w:rPr>
        <w:t>14:00</w:t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ab/>
      </w:r>
      <w:r>
        <w:rPr>
          <w:rFonts w:hint="eastAsia" w:eastAsia="仿宋" w:cs="Times New Roman"/>
          <w:sz w:val="24"/>
        </w:rPr>
        <w:t>离会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23C95"/>
    <w:rsid w:val="3B9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2019-04-24T06:17:00Z</dcterms:created>
  <dc:creator>王燕军</dc:creator>
  <cp:lastModifiedBy>王燕军</cp:lastModifiedBy>
  <dcterms:modified xsi:type="dcterms:W3CDTF">2019-04-24T06:17:41Z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