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1C" w:rsidRPr="004027E7" w:rsidRDefault="0047581C" w:rsidP="0047581C">
      <w:pPr>
        <w:widowControl/>
        <w:adjustRightInd w:val="0"/>
        <w:snapToGrid w:val="0"/>
        <w:spacing w:line="360" w:lineRule="auto"/>
        <w:rPr>
          <w:rFonts w:ascii="Times New Roman" w:eastAsia="华文中宋" w:hAnsi="Times New Roman" w:cs="Times New Roman"/>
          <w:b/>
          <w:bCs/>
          <w:sz w:val="15"/>
          <w:szCs w:val="40"/>
        </w:rPr>
      </w:pPr>
      <w:bookmarkStart w:id="0" w:name="OLE_LINK12"/>
      <w:r w:rsidRPr="004027E7">
        <w:rPr>
          <w:rFonts w:ascii="Times New Roman" w:eastAsia="仿宋_GB2312" w:hAnsi="Times New Roman" w:cs="Times New Roman"/>
          <w:spacing w:val="4"/>
          <w:kern w:val="0"/>
          <w:sz w:val="32"/>
          <w:szCs w:val="32"/>
        </w:rPr>
        <w:t>附件</w:t>
      </w:r>
      <w:r w:rsidRPr="004027E7">
        <w:rPr>
          <w:rFonts w:ascii="Times New Roman" w:eastAsia="仿宋_GB2312" w:hAnsi="Times New Roman" w:cs="Times New Roman"/>
          <w:spacing w:val="4"/>
          <w:kern w:val="0"/>
          <w:sz w:val="32"/>
          <w:szCs w:val="32"/>
        </w:rPr>
        <w:t>2</w:t>
      </w:r>
    </w:p>
    <w:bookmarkEnd w:id="0"/>
    <w:p w:rsidR="0047581C" w:rsidRPr="004027E7" w:rsidRDefault="0047581C" w:rsidP="0047581C">
      <w:pPr>
        <w:spacing w:line="700" w:lineRule="exact"/>
        <w:jc w:val="center"/>
        <w:outlineLvl w:val="1"/>
        <w:rPr>
          <w:rFonts w:ascii="Times New Roman" w:eastAsia="华文中宋" w:hAnsi="Times New Roman" w:cs="Times New Roman"/>
          <w:b/>
          <w:bCs/>
          <w:spacing w:val="10"/>
          <w:kern w:val="0"/>
          <w:sz w:val="44"/>
          <w:szCs w:val="44"/>
        </w:rPr>
      </w:pPr>
      <w:r w:rsidRPr="004027E7">
        <w:rPr>
          <w:rFonts w:ascii="Times New Roman" w:eastAsia="华文中宋" w:hAnsi="Times New Roman" w:cs="Times New Roman"/>
          <w:b/>
          <w:bCs/>
          <w:spacing w:val="10"/>
          <w:kern w:val="0"/>
          <w:sz w:val="44"/>
          <w:szCs w:val="44"/>
        </w:rPr>
        <w:t>第十八届中国农产品加工投资贸易洽谈会农产品加工技术成果征集表</w:t>
      </w:r>
    </w:p>
    <w:p w:rsidR="0047581C" w:rsidRPr="004027E7" w:rsidRDefault="0047581C" w:rsidP="0047581C">
      <w:pPr>
        <w:spacing w:line="100" w:lineRule="exact"/>
        <w:rPr>
          <w:rFonts w:ascii="Times New Roman" w:eastAsia="仿宋_GB2312" w:hAnsi="Times New Roman" w:cs="Times New Roman"/>
          <w:sz w:val="30"/>
          <w:szCs w:val="30"/>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909"/>
        <w:gridCol w:w="1350"/>
        <w:gridCol w:w="3970"/>
      </w:tblGrid>
      <w:tr w:rsidR="0047581C" w:rsidRPr="004027E7" w:rsidTr="00F15151">
        <w:trPr>
          <w:trHeight w:val="607"/>
        </w:trPr>
        <w:tc>
          <w:tcPr>
            <w:tcW w:w="2410" w:type="dxa"/>
            <w:vAlign w:val="center"/>
          </w:tcPr>
          <w:p w:rsidR="0047581C" w:rsidRPr="004027E7" w:rsidRDefault="0047581C" w:rsidP="00F15151">
            <w:pPr>
              <w:adjustRightInd w:val="0"/>
              <w:snapToGrid w:val="0"/>
              <w:spacing w:line="300" w:lineRule="auto"/>
              <w:jc w:val="center"/>
              <w:rPr>
                <w:rFonts w:ascii="Times New Roman" w:eastAsia="仿宋_GB2312" w:hAnsi="Times New Roman" w:cs="Times New Roman"/>
                <w:sz w:val="24"/>
                <w:szCs w:val="21"/>
              </w:rPr>
            </w:pPr>
            <w:r w:rsidRPr="004027E7">
              <w:rPr>
                <w:rFonts w:ascii="Times New Roman" w:eastAsia="仿宋_GB2312" w:hAnsi="Times New Roman" w:cs="Times New Roman"/>
                <w:sz w:val="24"/>
                <w:szCs w:val="21"/>
              </w:rPr>
              <w:t>技术名称</w:t>
            </w:r>
          </w:p>
        </w:tc>
        <w:tc>
          <w:tcPr>
            <w:tcW w:w="7229" w:type="dxa"/>
            <w:gridSpan w:val="3"/>
            <w:vAlign w:val="center"/>
          </w:tcPr>
          <w:p w:rsidR="0047581C" w:rsidRPr="004027E7" w:rsidRDefault="0047581C" w:rsidP="00F15151">
            <w:pPr>
              <w:spacing w:before="240" w:after="60"/>
              <w:jc w:val="center"/>
              <w:outlineLvl w:val="0"/>
              <w:rPr>
                <w:rFonts w:ascii="Times New Roman" w:eastAsia="仿宋_GB2312" w:hAnsi="Times New Roman" w:cs="Times New Roman"/>
                <w:sz w:val="24"/>
                <w:szCs w:val="21"/>
              </w:rPr>
            </w:pPr>
          </w:p>
        </w:tc>
      </w:tr>
      <w:tr w:rsidR="0047581C" w:rsidRPr="004027E7" w:rsidTr="00F15151">
        <w:trPr>
          <w:trHeight w:val="410"/>
        </w:trPr>
        <w:tc>
          <w:tcPr>
            <w:tcW w:w="2410"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r w:rsidRPr="004027E7">
              <w:rPr>
                <w:rFonts w:ascii="Times New Roman" w:eastAsia="仿宋_GB2312" w:hAnsi="Times New Roman" w:cs="Times New Roman"/>
                <w:sz w:val="24"/>
                <w:szCs w:val="21"/>
              </w:rPr>
              <w:t>技术持有单位</w:t>
            </w:r>
          </w:p>
        </w:tc>
        <w:tc>
          <w:tcPr>
            <w:tcW w:w="7229" w:type="dxa"/>
            <w:gridSpan w:val="3"/>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p>
        </w:tc>
      </w:tr>
      <w:tr w:rsidR="0047581C" w:rsidRPr="004027E7" w:rsidTr="00F15151">
        <w:trPr>
          <w:trHeight w:val="410"/>
        </w:trPr>
        <w:tc>
          <w:tcPr>
            <w:tcW w:w="2410"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r w:rsidRPr="004027E7">
              <w:rPr>
                <w:rFonts w:ascii="Times New Roman" w:eastAsia="仿宋_GB2312" w:hAnsi="Times New Roman" w:cs="Times New Roman"/>
                <w:sz w:val="24"/>
                <w:szCs w:val="21"/>
              </w:rPr>
              <w:t>技术单位简介</w:t>
            </w:r>
          </w:p>
        </w:tc>
        <w:tc>
          <w:tcPr>
            <w:tcW w:w="7229" w:type="dxa"/>
            <w:gridSpan w:val="3"/>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p>
          <w:p w:rsidR="0047581C" w:rsidRPr="004027E7" w:rsidRDefault="0047581C" w:rsidP="00F15151">
            <w:pPr>
              <w:spacing w:line="300" w:lineRule="auto"/>
              <w:rPr>
                <w:rFonts w:ascii="Times New Roman" w:eastAsia="仿宋_GB2312" w:hAnsi="Times New Roman" w:cs="Times New Roman"/>
                <w:sz w:val="24"/>
                <w:szCs w:val="21"/>
              </w:rPr>
            </w:pPr>
          </w:p>
        </w:tc>
      </w:tr>
      <w:tr w:rsidR="0047581C" w:rsidRPr="004027E7" w:rsidTr="00F15151">
        <w:trPr>
          <w:trHeight w:val="410"/>
        </w:trPr>
        <w:tc>
          <w:tcPr>
            <w:tcW w:w="2410"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r w:rsidRPr="004027E7">
              <w:rPr>
                <w:rFonts w:ascii="Times New Roman" w:eastAsia="仿宋_GB2312" w:hAnsi="Times New Roman" w:cs="Times New Roman"/>
                <w:sz w:val="24"/>
                <w:szCs w:val="21"/>
              </w:rPr>
              <w:t>联系人姓名</w:t>
            </w:r>
          </w:p>
        </w:tc>
        <w:tc>
          <w:tcPr>
            <w:tcW w:w="1909"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p>
        </w:tc>
        <w:tc>
          <w:tcPr>
            <w:tcW w:w="1350"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r w:rsidRPr="004027E7">
              <w:rPr>
                <w:rFonts w:ascii="Times New Roman" w:eastAsia="仿宋_GB2312" w:hAnsi="Times New Roman" w:cs="Times New Roman"/>
                <w:sz w:val="24"/>
                <w:szCs w:val="21"/>
              </w:rPr>
              <w:t>联系地址</w:t>
            </w:r>
          </w:p>
        </w:tc>
        <w:tc>
          <w:tcPr>
            <w:tcW w:w="3970"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p>
        </w:tc>
      </w:tr>
      <w:tr w:rsidR="0047581C" w:rsidRPr="004027E7" w:rsidTr="00F15151">
        <w:tc>
          <w:tcPr>
            <w:tcW w:w="2410"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r w:rsidRPr="004027E7">
              <w:rPr>
                <w:rFonts w:ascii="Times New Roman" w:eastAsia="仿宋_GB2312" w:hAnsi="Times New Roman" w:cs="Times New Roman"/>
                <w:sz w:val="24"/>
                <w:szCs w:val="21"/>
              </w:rPr>
              <w:t>联系电话</w:t>
            </w:r>
          </w:p>
        </w:tc>
        <w:tc>
          <w:tcPr>
            <w:tcW w:w="1909"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p>
        </w:tc>
        <w:tc>
          <w:tcPr>
            <w:tcW w:w="1350"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r w:rsidRPr="004027E7">
              <w:rPr>
                <w:rFonts w:ascii="Times New Roman" w:eastAsia="仿宋_GB2312" w:hAnsi="Times New Roman" w:cs="Times New Roman"/>
                <w:sz w:val="24"/>
                <w:szCs w:val="21"/>
              </w:rPr>
              <w:t>电子邮箱</w:t>
            </w:r>
          </w:p>
        </w:tc>
        <w:tc>
          <w:tcPr>
            <w:tcW w:w="3970"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p>
        </w:tc>
      </w:tr>
      <w:tr w:rsidR="0047581C" w:rsidRPr="004027E7" w:rsidTr="00F15151">
        <w:trPr>
          <w:trHeight w:val="2757"/>
        </w:trPr>
        <w:tc>
          <w:tcPr>
            <w:tcW w:w="2410"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r w:rsidRPr="004027E7">
              <w:rPr>
                <w:rFonts w:ascii="Times New Roman" w:eastAsia="仿宋_GB2312" w:hAnsi="Times New Roman" w:cs="Times New Roman"/>
                <w:sz w:val="24"/>
                <w:szCs w:val="21"/>
              </w:rPr>
              <w:t>技术与产品特点</w:t>
            </w:r>
          </w:p>
        </w:tc>
        <w:tc>
          <w:tcPr>
            <w:tcW w:w="7229" w:type="dxa"/>
            <w:gridSpan w:val="3"/>
            <w:vAlign w:val="center"/>
          </w:tcPr>
          <w:p w:rsidR="0047581C" w:rsidRPr="004027E7" w:rsidRDefault="0047581C" w:rsidP="00F15151">
            <w:pPr>
              <w:spacing w:line="300" w:lineRule="auto"/>
              <w:ind w:firstLineChars="200" w:firstLine="480"/>
              <w:rPr>
                <w:rFonts w:ascii="Times New Roman" w:eastAsia="仿宋_GB2312" w:hAnsi="Times New Roman" w:cs="Times New Roman"/>
                <w:sz w:val="24"/>
                <w:szCs w:val="21"/>
              </w:rPr>
            </w:pPr>
          </w:p>
        </w:tc>
      </w:tr>
      <w:tr w:rsidR="0047581C" w:rsidRPr="004027E7" w:rsidTr="00F15151">
        <w:trPr>
          <w:trHeight w:val="1631"/>
        </w:trPr>
        <w:tc>
          <w:tcPr>
            <w:tcW w:w="2410"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r w:rsidRPr="004027E7">
              <w:rPr>
                <w:rFonts w:ascii="Times New Roman" w:eastAsia="仿宋_GB2312" w:hAnsi="Times New Roman" w:cs="Times New Roman"/>
                <w:sz w:val="24"/>
                <w:szCs w:val="21"/>
              </w:rPr>
              <w:t>产能与主要经济技术指标</w:t>
            </w:r>
          </w:p>
        </w:tc>
        <w:tc>
          <w:tcPr>
            <w:tcW w:w="7229" w:type="dxa"/>
            <w:gridSpan w:val="3"/>
            <w:vAlign w:val="center"/>
          </w:tcPr>
          <w:p w:rsidR="0047581C" w:rsidRPr="004027E7" w:rsidRDefault="0047581C" w:rsidP="00F15151">
            <w:pPr>
              <w:spacing w:line="300" w:lineRule="auto"/>
              <w:ind w:firstLineChars="200" w:firstLine="480"/>
              <w:rPr>
                <w:rFonts w:ascii="Times New Roman" w:eastAsia="仿宋_GB2312" w:hAnsi="Times New Roman" w:cs="Times New Roman"/>
                <w:sz w:val="24"/>
                <w:szCs w:val="21"/>
              </w:rPr>
            </w:pPr>
          </w:p>
        </w:tc>
      </w:tr>
      <w:tr w:rsidR="0047581C" w:rsidRPr="004027E7" w:rsidTr="00F15151">
        <w:trPr>
          <w:trHeight w:val="1318"/>
        </w:trPr>
        <w:tc>
          <w:tcPr>
            <w:tcW w:w="2410"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r w:rsidRPr="004027E7">
              <w:rPr>
                <w:rFonts w:ascii="Times New Roman" w:eastAsia="仿宋_GB2312" w:hAnsi="Times New Roman" w:cs="Times New Roman"/>
                <w:sz w:val="24"/>
                <w:szCs w:val="21"/>
              </w:rPr>
              <w:t>造价与流动资产投资</w:t>
            </w:r>
          </w:p>
        </w:tc>
        <w:tc>
          <w:tcPr>
            <w:tcW w:w="7229" w:type="dxa"/>
            <w:gridSpan w:val="3"/>
            <w:vAlign w:val="center"/>
          </w:tcPr>
          <w:p w:rsidR="0047581C" w:rsidRPr="004027E7" w:rsidRDefault="0047581C" w:rsidP="00F15151">
            <w:pPr>
              <w:spacing w:line="300" w:lineRule="auto"/>
              <w:ind w:firstLineChars="200" w:firstLine="480"/>
              <w:rPr>
                <w:rFonts w:ascii="Times New Roman" w:eastAsia="仿宋_GB2312" w:hAnsi="Times New Roman" w:cs="Times New Roman"/>
                <w:sz w:val="24"/>
                <w:szCs w:val="21"/>
              </w:rPr>
            </w:pPr>
          </w:p>
        </w:tc>
      </w:tr>
      <w:tr w:rsidR="0047581C" w:rsidRPr="004027E7" w:rsidTr="00F15151">
        <w:trPr>
          <w:trHeight w:val="1381"/>
        </w:trPr>
        <w:tc>
          <w:tcPr>
            <w:tcW w:w="2410"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r w:rsidRPr="004027E7">
              <w:rPr>
                <w:rFonts w:ascii="Times New Roman" w:eastAsia="仿宋_GB2312" w:hAnsi="Times New Roman" w:cs="Times New Roman"/>
                <w:sz w:val="24"/>
                <w:szCs w:val="21"/>
              </w:rPr>
              <w:t>需要的厂房、设备及配套设施</w:t>
            </w:r>
          </w:p>
        </w:tc>
        <w:tc>
          <w:tcPr>
            <w:tcW w:w="7229" w:type="dxa"/>
            <w:gridSpan w:val="3"/>
            <w:vAlign w:val="center"/>
          </w:tcPr>
          <w:p w:rsidR="0047581C" w:rsidRPr="004027E7" w:rsidRDefault="0047581C" w:rsidP="00F15151">
            <w:pPr>
              <w:spacing w:line="300" w:lineRule="auto"/>
              <w:ind w:firstLine="200"/>
              <w:rPr>
                <w:rFonts w:ascii="Times New Roman" w:eastAsia="仿宋_GB2312" w:hAnsi="Times New Roman" w:cs="Times New Roman"/>
                <w:sz w:val="24"/>
                <w:szCs w:val="21"/>
              </w:rPr>
            </w:pPr>
          </w:p>
        </w:tc>
      </w:tr>
      <w:tr w:rsidR="0047581C" w:rsidRPr="004027E7" w:rsidTr="00F15151">
        <w:trPr>
          <w:trHeight w:val="1164"/>
        </w:trPr>
        <w:tc>
          <w:tcPr>
            <w:tcW w:w="2410" w:type="dxa"/>
            <w:vAlign w:val="center"/>
          </w:tcPr>
          <w:p w:rsidR="0047581C" w:rsidRPr="004027E7" w:rsidRDefault="0047581C" w:rsidP="00F15151">
            <w:pPr>
              <w:spacing w:line="300" w:lineRule="auto"/>
              <w:jc w:val="center"/>
              <w:rPr>
                <w:rFonts w:ascii="Times New Roman" w:eastAsia="仿宋_GB2312" w:hAnsi="Times New Roman" w:cs="Times New Roman"/>
                <w:sz w:val="24"/>
                <w:szCs w:val="21"/>
              </w:rPr>
            </w:pPr>
            <w:r w:rsidRPr="004027E7">
              <w:rPr>
                <w:rFonts w:ascii="Times New Roman" w:eastAsia="仿宋_GB2312" w:hAnsi="Times New Roman" w:cs="Times New Roman"/>
                <w:sz w:val="24"/>
                <w:szCs w:val="21"/>
              </w:rPr>
              <w:t>推广示范效果及经济效益</w:t>
            </w:r>
          </w:p>
        </w:tc>
        <w:tc>
          <w:tcPr>
            <w:tcW w:w="7229" w:type="dxa"/>
            <w:gridSpan w:val="3"/>
            <w:vAlign w:val="center"/>
          </w:tcPr>
          <w:p w:rsidR="0047581C" w:rsidRPr="004027E7" w:rsidRDefault="0047581C" w:rsidP="00F15151">
            <w:pPr>
              <w:spacing w:line="300" w:lineRule="auto"/>
              <w:ind w:firstLineChars="200" w:firstLine="480"/>
              <w:rPr>
                <w:rFonts w:ascii="Times New Roman" w:eastAsia="仿宋_GB2312" w:hAnsi="Times New Roman" w:cs="Times New Roman"/>
                <w:sz w:val="24"/>
                <w:szCs w:val="21"/>
              </w:rPr>
            </w:pPr>
          </w:p>
        </w:tc>
      </w:tr>
    </w:tbl>
    <w:p w:rsidR="0047581C" w:rsidRPr="00801777" w:rsidRDefault="0047581C" w:rsidP="0047581C">
      <w:pPr>
        <w:spacing w:line="700" w:lineRule="exact"/>
        <w:jc w:val="left"/>
        <w:outlineLvl w:val="1"/>
        <w:rPr>
          <w:rFonts w:asciiTheme="minorEastAsia" w:hAnsiTheme="minorEastAsia"/>
        </w:rPr>
      </w:pPr>
      <w:r w:rsidRPr="004027E7">
        <w:rPr>
          <w:rFonts w:ascii="Times New Roman" w:hAnsi="Times New Roman" w:cs="Times New Roman"/>
        </w:rPr>
        <w:t>注：每项技术成果请附</w:t>
      </w:r>
      <w:r w:rsidRPr="004027E7">
        <w:rPr>
          <w:rFonts w:ascii="Times New Roman" w:hAnsi="Times New Roman" w:cs="Times New Roman"/>
        </w:rPr>
        <w:t>1-2</w:t>
      </w:r>
      <w:r w:rsidRPr="004027E7">
        <w:rPr>
          <w:rFonts w:ascii="Times New Roman" w:hAnsi="Times New Roman" w:cs="Times New Roman"/>
        </w:rPr>
        <w:t>张的高清晰电子版图片</w:t>
      </w:r>
      <w:r>
        <w:rPr>
          <w:rFonts w:ascii="Times New Roman" w:hAnsi="Times New Roman" w:cs="Times New Roman" w:hint="eastAsia"/>
        </w:rPr>
        <w:t>与上表一并发送到</w:t>
      </w:r>
      <w:r w:rsidRPr="009B75B8">
        <w:rPr>
          <w:rFonts w:ascii="Times New Roman" w:hAnsi="Times New Roman" w:cs="Times New Roman"/>
        </w:rPr>
        <w:t>nqhjsdj@126.com</w:t>
      </w:r>
      <w:r w:rsidRPr="004027E7">
        <w:rPr>
          <w:rFonts w:ascii="Times New Roman" w:hAnsi="Times New Roman" w:cs="Times New Roman"/>
        </w:rPr>
        <w:t>。</w:t>
      </w:r>
    </w:p>
    <w:p w:rsidR="0047581C" w:rsidRPr="00F85B80" w:rsidRDefault="0047581C" w:rsidP="0047581C">
      <w:pPr>
        <w:adjustRightInd w:val="0"/>
        <w:snapToGrid w:val="0"/>
        <w:spacing w:line="360" w:lineRule="auto"/>
        <w:jc w:val="left"/>
        <w:rPr>
          <w:rFonts w:ascii="Times New Roman" w:hAnsi="Times New Roman" w:cs="Times New Roman"/>
        </w:rPr>
        <w:sectPr w:rsidR="0047581C" w:rsidRPr="00F85B80" w:rsidSect="00ED6B7F">
          <w:pgSz w:w="11906" w:h="16838"/>
          <w:pgMar w:top="1440" w:right="1800" w:bottom="1440" w:left="1800" w:header="851" w:footer="992" w:gutter="0"/>
          <w:cols w:space="425"/>
          <w:docGrid w:type="lines" w:linePitch="312"/>
        </w:sectPr>
      </w:pPr>
    </w:p>
    <w:p w:rsidR="00A23FBD" w:rsidRPr="0047581C" w:rsidRDefault="0047581C"/>
    <w:sectPr w:rsidR="00A23FBD" w:rsidRPr="0047581C" w:rsidSect="00FA17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方正粗宋繁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581C"/>
    <w:rsid w:val="0047581C"/>
    <w:rsid w:val="00513553"/>
    <w:rsid w:val="00664A8E"/>
    <w:rsid w:val="00934D41"/>
    <w:rsid w:val="009D4027"/>
    <w:rsid w:val="00FA1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Words>
  <Characters>175</Characters>
  <Application>Microsoft Office Word</Application>
  <DocSecurity>0</DocSecurity>
  <Lines>1</Lines>
  <Paragraphs>1</Paragraphs>
  <ScaleCrop>false</ScaleCrop>
  <Company>Hewlett-Packard Company</Company>
  <LinksUpToDate>false</LinksUpToDate>
  <CharactersWithSpaces>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zlp</dc:creator>
  <cp:lastModifiedBy>zlp</cp:lastModifiedBy>
  <cp:revision>1</cp:revision>
  <dcterms:created xsi:type="dcterms:W3CDTF">2015-07-06T08:22:00Z</dcterms:created>
  <dcterms:modified xsi:type="dcterms:W3CDTF">2015-07-06T08:22:00Z</dcterms:modified>
</cp:coreProperties>
</file>